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F" w:rsidRPr="00DE5D2F" w:rsidRDefault="00852E12" w:rsidP="008233F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432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5AC">
        <w:rPr>
          <w:rFonts w:ascii="Times New Roman" w:hAnsi="Times New Roman" w:cs="Times New Roman"/>
          <w:sz w:val="28"/>
          <w:szCs w:val="28"/>
        </w:rPr>
        <w:t xml:space="preserve">    </w:t>
      </w:r>
      <w:r w:rsidR="002E2AB5">
        <w:rPr>
          <w:rFonts w:ascii="Times New Roman" w:hAnsi="Times New Roman" w:cs="Times New Roman"/>
          <w:sz w:val="28"/>
          <w:szCs w:val="28"/>
        </w:rPr>
        <w:t xml:space="preserve">   </w:t>
      </w:r>
      <w:r w:rsidR="00DE5D2F">
        <w:rPr>
          <w:rFonts w:ascii="Times New Roman" w:hAnsi="Times New Roman" w:cs="Times New Roman"/>
          <w:sz w:val="28"/>
          <w:szCs w:val="28"/>
        </w:rPr>
        <w:t xml:space="preserve">     </w:t>
      </w:r>
      <w:r w:rsidR="00E1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12" w:rsidRDefault="00DE5D2F" w:rsidP="008233F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1D467F" w:rsidRPr="00852E12" w:rsidRDefault="00060E26" w:rsidP="0085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12">
        <w:rPr>
          <w:rFonts w:ascii="Times New Roman" w:hAnsi="Times New Roman" w:cs="Times New Roman"/>
          <w:b/>
          <w:sz w:val="28"/>
          <w:szCs w:val="28"/>
        </w:rPr>
        <w:t>Электронный сервис</w:t>
      </w:r>
      <w:r w:rsidR="000745D1" w:rsidRPr="00852E12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852E12">
        <w:rPr>
          <w:rFonts w:ascii="Times New Roman" w:hAnsi="Times New Roman" w:cs="Times New Roman"/>
          <w:b/>
          <w:sz w:val="28"/>
          <w:szCs w:val="28"/>
        </w:rPr>
        <w:t xml:space="preserve"> – «Личный кабинет»</w:t>
      </w:r>
    </w:p>
    <w:p w:rsidR="00F825AC" w:rsidRPr="00852E12" w:rsidRDefault="00F825AC" w:rsidP="008233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E1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91C6A" w:rsidRDefault="00E91C6A" w:rsidP="00E91C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электронных сервисов Росреестра дает очевидные преимущества. Получить необходимую услугу становится удобнее и быстрее.</w:t>
      </w:r>
      <w:r>
        <w:rPr>
          <w:rFonts w:ascii="Times New Roman" w:hAnsi="Times New Roman"/>
          <w:sz w:val="28"/>
          <w:szCs w:val="28"/>
        </w:rPr>
        <w:t xml:space="preserve"> Для использования ряда электронных услуг необходимо зарегистрироваться в «Личном кабинете». Он позволяет следить за информацией о своей недвижимости, просматривать и контролировать сведения об имуществе. Работа в «Личном кабинете» доступна после регистрации на портале госуслуг. В разделе «Мои объекты» можно узнать кадастровый номер, адрес, площадь, кадастровую стоимость, сведения о правах, ограничениях и обременениях прав, дату и номер регистрации. В разделе «Услуги и сервисы» можно подать заявления на постановку на государственный кадастровый учет, государственную регистрацию возникновения и перехода прав на объект недвижимости, исправление технической ошибки в записях ЕГРН, представление дополнительных документов и другие услуги. В разделе «Мои ключи» имеется возможность сформировать ключ доступа к сервису «Запрос посредством доступа к ФГИС ЕГРН» Росреестра. Эта система позволяет оперативно получать сведения об объекте недвижимости. Используя раздел «Запись на прием» можно выбрать вид услуги, офис и записаться на прием. В «Личном кабинете» владелец может также подать заявление о невозможности проведения сделок с недвижимостью без личного участия заявителя. В таком случае в ЕГРН будет внесена соответствующая запись. Она станет основанием для отказа любому, кто захочет провести операции с недвижимостью без участия заявителя. </w:t>
      </w:r>
      <w:r>
        <w:rPr>
          <w:rFonts w:ascii="Times New Roman" w:hAnsi="Times New Roman" w:cs="Times New Roman"/>
          <w:sz w:val="28"/>
          <w:szCs w:val="28"/>
        </w:rPr>
        <w:t xml:space="preserve">Наличие указанной записи, содержащейся в Едином государственном реестре недвижимости,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Орган регистрации прав обязан уведомить заявителя о возврате заявления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регистрации без рассмотрения с указанием причины возврата в течение пяти рабочих дней со дня его принятия. </w:t>
      </w:r>
      <w:r>
        <w:rPr>
          <w:rFonts w:ascii="Times New Roman" w:hAnsi="Times New Roman"/>
          <w:sz w:val="28"/>
          <w:szCs w:val="28"/>
        </w:rPr>
        <w:t xml:space="preserve">Эта мера направлена на защиту прав собственников и борьбу с мошенниками, которые действуют по доверенности или по поддельным документам. </w:t>
      </w:r>
    </w:p>
    <w:p w:rsidR="00E91C6A" w:rsidRDefault="00E91C6A" w:rsidP="00E91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авторизации в «Личном кабинете» используется подтвержденная учетная запись на Едином портале государственных и муниципальных услуг (www.gosuslugi.ru). </w:t>
      </w:r>
    </w:p>
    <w:p w:rsidR="00E91C6A" w:rsidRDefault="00E91C6A" w:rsidP="00E91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Default="001D467F" w:rsidP="00E91C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67F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5AC"/>
    <w:rsid w:val="000376C2"/>
    <w:rsid w:val="00060E26"/>
    <w:rsid w:val="000745D1"/>
    <w:rsid w:val="000A01D1"/>
    <w:rsid w:val="001D467F"/>
    <w:rsid w:val="001D6B26"/>
    <w:rsid w:val="001F442F"/>
    <w:rsid w:val="002439C4"/>
    <w:rsid w:val="00255C92"/>
    <w:rsid w:val="002E2AB5"/>
    <w:rsid w:val="003224A1"/>
    <w:rsid w:val="003A20C6"/>
    <w:rsid w:val="00502495"/>
    <w:rsid w:val="00540175"/>
    <w:rsid w:val="00560861"/>
    <w:rsid w:val="00573F73"/>
    <w:rsid w:val="00586E59"/>
    <w:rsid w:val="00631FC0"/>
    <w:rsid w:val="00646688"/>
    <w:rsid w:val="0069481A"/>
    <w:rsid w:val="006C266A"/>
    <w:rsid w:val="00752913"/>
    <w:rsid w:val="008233F1"/>
    <w:rsid w:val="0083027D"/>
    <w:rsid w:val="00830332"/>
    <w:rsid w:val="00852E12"/>
    <w:rsid w:val="00896A97"/>
    <w:rsid w:val="009075CB"/>
    <w:rsid w:val="00976EFB"/>
    <w:rsid w:val="009B39DA"/>
    <w:rsid w:val="009D6B50"/>
    <w:rsid w:val="009F53E8"/>
    <w:rsid w:val="00A0063E"/>
    <w:rsid w:val="00A7474F"/>
    <w:rsid w:val="00AB2B9E"/>
    <w:rsid w:val="00AE1B7B"/>
    <w:rsid w:val="00BC3D4E"/>
    <w:rsid w:val="00BF409C"/>
    <w:rsid w:val="00DE5D2F"/>
    <w:rsid w:val="00DF08AC"/>
    <w:rsid w:val="00E1461E"/>
    <w:rsid w:val="00E422FB"/>
    <w:rsid w:val="00E91C6A"/>
    <w:rsid w:val="00EE36FF"/>
    <w:rsid w:val="00F31CE6"/>
    <w:rsid w:val="00F56D94"/>
    <w:rsid w:val="00F825AC"/>
    <w:rsid w:val="00F91964"/>
    <w:rsid w:val="00F92C0A"/>
    <w:rsid w:val="00F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5D2F"/>
    <w:rPr>
      <w:i/>
      <w:iCs/>
    </w:rPr>
  </w:style>
  <w:style w:type="character" w:styleId="a4">
    <w:name w:val="Hyperlink"/>
    <w:basedOn w:val="a0"/>
    <w:uiPriority w:val="99"/>
    <w:semiHidden/>
    <w:unhideWhenUsed/>
    <w:rsid w:val="00540175"/>
    <w:rPr>
      <w:color w:val="0000FF"/>
      <w:u w:val="single"/>
    </w:rPr>
  </w:style>
  <w:style w:type="character" w:customStyle="1" w:styleId="textexposedshow">
    <w:name w:val="text_exposed_show"/>
    <w:basedOn w:val="a0"/>
    <w:rsid w:val="00540175"/>
  </w:style>
  <w:style w:type="paragraph" w:styleId="a5">
    <w:name w:val="Normal (Web)"/>
    <w:basedOn w:val="a"/>
    <w:uiPriority w:val="99"/>
    <w:semiHidden/>
    <w:unhideWhenUsed/>
    <w:rsid w:val="009D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NZM</cp:lastModifiedBy>
  <cp:revision>16</cp:revision>
  <cp:lastPrinted>2020-10-14T15:25:00Z</cp:lastPrinted>
  <dcterms:created xsi:type="dcterms:W3CDTF">2020-01-14T12:11:00Z</dcterms:created>
  <dcterms:modified xsi:type="dcterms:W3CDTF">2020-10-20T10:38:00Z</dcterms:modified>
</cp:coreProperties>
</file>